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2"/>
        <w:spacing w:before="200" w:after="120"/>
        <w:rPr>
          <w:rFonts w:ascii="Arial" w:hAnsi="Arial"/>
          <w:b/>
          <w:i w:val="false"/>
          <w:caps w:val="false"/>
          <w:smallCaps w:val="false"/>
          <w:color w:val="2E2E2E"/>
          <w:spacing w:val="0"/>
          <w:sz w:val="24"/>
          <w:szCs w:val="24"/>
        </w:rPr>
      </w:pPr>
      <w:r>
        <w:rPr>
          <w:rFonts w:ascii="Arial" w:hAnsi="Arial"/>
          <w:b/>
          <w:i w:val="false"/>
          <w:caps w:val="false"/>
          <w:smallCaps w:val="false"/>
          <w:color w:val="2E2E2E"/>
          <w:spacing w:val="0"/>
          <w:sz w:val="24"/>
          <w:szCs w:val="24"/>
        </w:rPr>
        <w:t>App: Inventur über AV</w:t>
      </w:r>
    </w:p>
    <w:p>
      <w:pPr>
        <w:pStyle w:val="Normal"/>
        <w:rPr>
          <w:rFonts w:ascii="Arial" w:hAnsi="Arial"/>
        </w:rPr>
      </w:pPr>
      <w:r>
        <w:rPr>
          <w:rFonts w:ascii="Arial" w:hAnsi="Arial"/>
        </w:rPr>
      </w:r>
    </w:p>
    <w:p>
      <w:pPr>
        <w:pStyle w:val="Normal"/>
        <w:rPr>
          <w:rFonts w:ascii="Arial" w:hAnsi="Arial"/>
          <w:sz w:val="21"/>
          <w:szCs w:val="21"/>
        </w:rPr>
      </w:pPr>
      <w:r>
        <w:rPr>
          <w:rFonts w:ascii="Arial" w:hAnsi="Arial"/>
          <w:sz w:val="21"/>
          <w:szCs w:val="21"/>
        </w:rPr>
        <w:t>Status des AV prüfen. Wenn Online, dann WS "AVStatusCheck" aufrufen. Wenn Offline, dann den aktuellen Status des AV verwenden.</w:t>
      </w:r>
    </w:p>
    <w:p>
      <w:pPr>
        <w:pStyle w:val="Normal"/>
        <w:rPr>
          <w:rFonts w:ascii="Arial" w:hAnsi="Arial"/>
          <w:sz w:val="21"/>
          <w:szCs w:val="21"/>
        </w:rPr>
      </w:pPr>
      <w:r>
        <w:rPr>
          <w:rFonts w:ascii="Arial" w:hAnsi="Arial"/>
          <w:sz w:val="21"/>
          <w:szCs w:val="21"/>
        </w:rPr>
        <w:br/>
        <w:t>a) Wenn für AV die Inventur noch nicht gestartet wurde, dann zuerst WS "AVInventurStart" aufrufen.</w:t>
        <w:br/>
        <w:t>b) Wenn Inventur läuft, dann beginnen.</w:t>
        <w:br/>
        <w:br/>
        <w:br/>
        <w:t xml:space="preserve">Anzeige der Anlagen / Raum wie bereits bestehend/in Entwicklung. Zusätzlich bei jeder Anlage den letzten WS-Sync als Timestamp speichern. Anzeige eines kleinen Punktes, </w:t>
        <w:br/>
        <w:br/>
        <w:br/>
        <w:t xml:space="preserve">wenn ge-synct dann grün, </w:t>
        <w:br/>
        <w:t xml:space="preserve">wenn noch nie, dann grau, </w:t>
        <w:br/>
        <w:t xml:space="preserve">wenn letztmaliger Versuch mit einer Fehlermeldung des WS, dann rot. </w:t>
        <w:br/>
        <w:t>Wenn Offline, dann gelb.</w:t>
        <w:br/>
        <w:br/>
        <w:br/>
        <w:t>Nach dem Abschluss jeder Inventur, eingegebene Daten lokal am Gerät speichern. Wenn Online, dann gleich darauf im Hintergrund syncen (oder periodisch alle 10 Sek.?)</w:t>
        <w:br/>
        <w:br/>
        <w:t>Der Status ist je nach Ergebnis der Inventur zu setzen:</w:t>
        <w:br/>
        <w:br/>
        <w:br/>
        <w:t>02 = Anlage unverändert inventiert.</w:t>
        <w:br/>
        <w:t>03 = Anlage verändert inventiert. Auch ein Kommentar bewirkt diesen Status.</w:t>
        <w:br/>
        <w:t>Achtung: (Zusätzlich zum Status) Alle eingegeben Daten müssen in eigenen Datenfeldern gespeichert werden. Wird z.B. die Kostenstelle geändert, so ist die neue KSTs im Feld KST_new (Name symbolisch) zu speichern und im WS zu senden.</w:t>
        <w:br/>
        <w:br/>
        <w:br/>
        <w:t>Zusätzlich ist im Feld "ChangeReason" der Grund der Änderung zu speichern. Mehrere Änderungen mit Semikolon getrennt (oder json?). Werte sind zu fixieren, wie "Kostenstelle", "Raum", "Abgang"...</w:t>
        <w:br/>
        <w:br/>
        <w:t>Hintergrund: In der Auswertung wird an 1. Stelle mittels des Status unterschieden und an 2. Stelle anhand des "ChangeReason".</w:t>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sz w:val="21"/>
          <w:szCs w:val="21"/>
          <w:u w:val="single"/>
        </w:rPr>
        <w:t>Funktion: Zu Suchliste hinzufügen</w:t>
      </w:r>
      <w:r>
        <w:rPr>
          <w:rFonts w:ascii="Arial" w:hAnsi="Arial"/>
          <w:sz w:val="21"/>
          <w:szCs w:val="21"/>
        </w:rPr>
        <w:br/>
        <w:br/>
        <w:t>Am Detailbild einer Anlage, den neuen Button "Auf Suchliste". Diese Information ist zur Anlage abzuspeichern. Auch das WS zur Inventur ist aufzurufen. Der Status bleibt aber 01.</w:t>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sz w:val="21"/>
          <w:szCs w:val="21"/>
          <w:u w:val="single"/>
        </w:rPr>
        <w:t>Funktion: Abgang</w:t>
      </w:r>
      <w:r>
        <w:rPr>
          <w:rFonts w:ascii="Arial" w:hAnsi="Arial"/>
          <w:sz w:val="21"/>
          <w:szCs w:val="21"/>
        </w:rPr>
        <w:br/>
        <w:br/>
        <w:t>Am Detailbild einer Anlage, den neuen Button "Abgang". Ein Kommentar muss erfasst werden (1 Zeichen ungleich Space). Diese Information "Abgang" ist in einem eigenen Feld zur Anlage abzuspeichern. Auch das WS zur Inventur ist aufzurufen. Der Status ist hier 02.</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de-AT"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de-AT" w:eastAsia="zh-CN" w:bidi="hi-IN"/>
    </w:rPr>
  </w:style>
  <w:style w:type="paragraph" w:styleId="Berschrift2">
    <w:name w:val="Heading 2"/>
    <w:basedOn w:val="Berschrift"/>
    <w:next w:val="Textkrper"/>
    <w:qFormat/>
    <w:pPr>
      <w:spacing w:before="200" w:after="120"/>
      <w:outlineLvl w:val="1"/>
      <w:outlineLvl w:val="1"/>
    </w:pPr>
    <w:rPr>
      <w:rFonts w:ascii="Liberation Serif" w:hAnsi="Liberation Serif" w:eastAsia="SimSun" w:cs="Arial"/>
      <w:b/>
      <w:bCs/>
      <w:sz w:val="36"/>
      <w:szCs w:val="36"/>
    </w:rPr>
  </w:style>
  <w:style w:type="paragraph" w:styleId="Berschrift">
    <w:name w:val="Überschrift"/>
    <w:basedOn w:val="Normal"/>
    <w:next w:val="Textkrper"/>
    <w:qFormat/>
    <w:pPr>
      <w:keepNext/>
      <w:spacing w:before="240" w:after="120"/>
    </w:pPr>
    <w:rPr>
      <w:rFonts w:ascii="Liberation Sans" w:hAnsi="Liberation Sans" w:eastAsia="Microsoft YaHei" w:cs="Ari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LibreOffice/5.2.7.2$Windows_x86 LibreOffice_project/2b7f1e640c46ceb28adf43ee075a6e8b8439ed10</Application>
  <Pages>1</Pages>
  <Words>293</Words>
  <Characters>1683</Characters>
  <CharactersWithSpaces>1990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2018-07-17T07:32:11Z</dcterms:created>
  <dc:creator/>
  <dc:description/>
  <dc:language>de-AT</dc:language>
  <cp:lastModifiedBy/>
  <dcterms:modified xsi:type="dcterms:W3CDTF">2018-07-17T07:35:08Z</dcterms:modified>
  <cp:revision>1</cp:revision>
  <dc:subject/>
  <dc:title/>
</cp:coreProperties>
</file>